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678EF0" w14:textId="77777777" w:rsidR="0042133B" w:rsidRDefault="00F7413D">
      <w:pPr>
        <w:rPr>
          <w:b/>
        </w:rPr>
      </w:pPr>
      <w:r>
        <w:rPr>
          <w:b/>
        </w:rPr>
        <w:br/>
        <w:t xml:space="preserve">Recommendations for </w:t>
      </w:r>
      <w:r w:rsidR="005B4FA3">
        <w:rPr>
          <w:b/>
        </w:rPr>
        <w:t>Sterile Surgery in Rodents</w:t>
      </w:r>
      <w:r w:rsidR="007536B9" w:rsidRPr="007536B9">
        <w:rPr>
          <w:b/>
        </w:rPr>
        <w:t xml:space="preserve">                   </w:t>
      </w:r>
      <w:r w:rsidR="003A771D">
        <w:rPr>
          <w:b/>
        </w:rPr>
        <w:t xml:space="preserve">                   </w:t>
      </w:r>
      <w:r w:rsidR="003A771D">
        <w:rPr>
          <w:b/>
        </w:rPr>
        <w:br/>
      </w:r>
      <w:r w:rsidR="005B4FA3">
        <w:rPr>
          <w:b/>
        </w:rPr>
        <w:t>revised 2016</w:t>
      </w:r>
    </w:p>
    <w:p w14:paraId="4DE336C6" w14:textId="77777777" w:rsidR="00B47524" w:rsidRDefault="00B47524" w:rsidP="00DD4ABF">
      <w:pPr>
        <w:pStyle w:val="ListParagraph"/>
        <w:numPr>
          <w:ilvl w:val="0"/>
          <w:numId w:val="1"/>
        </w:numPr>
      </w:pPr>
      <w:r>
        <w:rPr>
          <w:color w:val="FF0000"/>
        </w:rPr>
        <w:t>Animal prep</w:t>
      </w:r>
      <w:r>
        <w:br/>
        <w:t>A</w:t>
      </w:r>
      <w:r w:rsidR="006D4F0E">
        <w:t xml:space="preserve">nimals </w:t>
      </w:r>
      <w:r>
        <w:t xml:space="preserve">should be </w:t>
      </w:r>
      <w:r w:rsidR="006D4F0E">
        <w:t xml:space="preserve">shaved </w:t>
      </w:r>
      <w:r>
        <w:t>as close to the skin as possible so that minimal to no hair is left on the skin in the surgical field.  This will allow a proper scrub, will make closing the skin easier, and will allow better evaluation of the i</w:t>
      </w:r>
      <w:r w:rsidR="00EA0B13">
        <w:t>ncision site post-operatively.  The surgical field should be a wide margin on all sides of the inci</w:t>
      </w:r>
      <w:r w:rsidR="0082020A">
        <w:t xml:space="preserve">sion site to prevent </w:t>
      </w:r>
      <w:r w:rsidR="0004072D">
        <w:t>accidental contamination.</w:t>
      </w:r>
      <w:r>
        <w:t xml:space="preserve">  </w:t>
      </w:r>
    </w:p>
    <w:p w14:paraId="20B91C81" w14:textId="77777777" w:rsidR="001D321D" w:rsidRPr="006D4F0E" w:rsidRDefault="00B47524" w:rsidP="00F378C1">
      <w:pPr>
        <w:pStyle w:val="ListParagraph"/>
        <w:numPr>
          <w:ilvl w:val="0"/>
          <w:numId w:val="1"/>
        </w:numPr>
      </w:pPr>
      <w:r w:rsidRPr="00EA0B13">
        <w:rPr>
          <w:color w:val="FF0000"/>
        </w:rPr>
        <w:t>Skin prep</w:t>
      </w:r>
      <w:r w:rsidRPr="00EA0B13">
        <w:rPr>
          <w:color w:val="FF0000"/>
        </w:rPr>
        <w:br/>
      </w:r>
      <w:r w:rsidR="00EA0B13">
        <w:t xml:space="preserve">The skin scrub should consist of alternating scrubs with betadine solution and alcohol for a minimum of 3 alternating scrubs.  The scrub should start in the center of the surgical field (where the incision </w:t>
      </w:r>
      <w:r w:rsidR="00C13641">
        <w:t>will be made) and move outwards.  If the animal wakes up during the scrub and has to be placed back in the induction chamber, the skin scrub must be repeated.</w:t>
      </w:r>
      <w:r w:rsidR="00D95577">
        <w:t xml:space="preserve"> You can use cotton swabs to perform the scrub.  Avoid getting the animal too wet.</w:t>
      </w:r>
      <w:r w:rsidR="006D4F0E">
        <w:br/>
      </w:r>
    </w:p>
    <w:p w14:paraId="78873AC8" w14:textId="77777777" w:rsidR="006D4F0E" w:rsidRDefault="006D4F0E" w:rsidP="006D4F0E">
      <w:pPr>
        <w:pStyle w:val="ListParagraph"/>
        <w:numPr>
          <w:ilvl w:val="0"/>
          <w:numId w:val="1"/>
        </w:numPr>
      </w:pPr>
      <w:r w:rsidRPr="00950164">
        <w:rPr>
          <w:color w:val="FF0000"/>
        </w:rPr>
        <w:t>Instrument handling</w:t>
      </w:r>
      <w:r w:rsidR="00950164">
        <w:rPr>
          <w:color w:val="FF0000"/>
        </w:rPr>
        <w:br/>
      </w:r>
      <w:r w:rsidR="00236A32">
        <w:t xml:space="preserve">Instruments should be autoclaved in a surgical pack and kept in that pack vs. laid out on a paper towel on the surgery table.  </w:t>
      </w:r>
      <w:r w:rsidR="001D321D" w:rsidRPr="00236A32">
        <w:t>Instruments should be kept away from non-sterile surfaces throughout the surgery (e</w:t>
      </w:r>
      <w:r w:rsidR="00D95577">
        <w:t>.</w:t>
      </w:r>
      <w:r w:rsidR="001D321D" w:rsidRPr="00236A32">
        <w:t>g. do not wipe on non-sterile surfaces) and should be re-sterilized once contaminated (e</w:t>
      </w:r>
      <w:r w:rsidR="00D95577">
        <w:t>.g. if accidentally touching a non-sterile surface</w:t>
      </w:r>
      <w:r w:rsidR="001D321D" w:rsidRPr="00236A32">
        <w:t xml:space="preserve">) using a hot bead sterilizer.  </w:t>
      </w:r>
      <w:r w:rsidR="00B37D08" w:rsidRPr="00236A32">
        <w:t xml:space="preserve">The </w:t>
      </w:r>
      <w:r w:rsidR="00B37D08" w:rsidRPr="00D95577">
        <w:rPr>
          <w:b/>
        </w:rPr>
        <w:t>“tips” technique</w:t>
      </w:r>
      <w:r w:rsidR="00B37D08" w:rsidRPr="00236A32">
        <w:t>, where just the tips of instruments a</w:t>
      </w:r>
      <w:r w:rsidR="00576AEE">
        <w:t>r</w:t>
      </w:r>
      <w:r w:rsidR="001D290D">
        <w:t xml:space="preserve">e kept sterile, is recommended.  </w:t>
      </w:r>
    </w:p>
    <w:p w14:paraId="76E6F427" w14:textId="77777777" w:rsidR="006B40C7" w:rsidRPr="006B40C7" w:rsidRDefault="006B40C7" w:rsidP="006B40C7">
      <w:pPr>
        <w:rPr>
          <w:b/>
        </w:rPr>
      </w:pPr>
      <w:r w:rsidRPr="006B40C7">
        <w:rPr>
          <w:b/>
        </w:rPr>
        <w:t>Tips Technique:</w:t>
      </w:r>
    </w:p>
    <w:p w14:paraId="153172C8" w14:textId="77777777" w:rsidR="006B40C7" w:rsidRPr="006B40C7" w:rsidRDefault="006B40C7" w:rsidP="006B40C7">
      <w:pPr>
        <w:pStyle w:val="ListParagraph"/>
        <w:numPr>
          <w:ilvl w:val="0"/>
          <w:numId w:val="4"/>
        </w:numPr>
        <w:rPr>
          <w:rFonts w:eastAsia="Times New Roman" w:cs="Arial"/>
        </w:rPr>
      </w:pPr>
      <w:r w:rsidRPr="006B40C7">
        <w:rPr>
          <w:rFonts w:eastAsia="Times New Roman" w:cs="Arial"/>
        </w:rPr>
        <w:t>Requires clean exam gloves.</w:t>
      </w:r>
    </w:p>
    <w:p w14:paraId="250D2AD0" w14:textId="77777777" w:rsidR="006B40C7" w:rsidRPr="006B40C7" w:rsidRDefault="006B40C7" w:rsidP="003D6EE6">
      <w:pPr>
        <w:pStyle w:val="ListParagraph"/>
        <w:numPr>
          <w:ilvl w:val="0"/>
          <w:numId w:val="4"/>
        </w:numPr>
        <w:spacing w:after="0" w:line="240" w:lineRule="auto"/>
        <w:rPr>
          <w:rFonts w:eastAsia="Times New Roman" w:cs="Arial"/>
        </w:rPr>
      </w:pPr>
      <w:r w:rsidRPr="006B40C7">
        <w:rPr>
          <w:rFonts w:eastAsia="Times New Roman" w:cs="Arial"/>
        </w:rPr>
        <w:t>Restricts you to using only the sterile working ends of the surgical instruments to manipulate the surgical field.</w:t>
      </w:r>
    </w:p>
    <w:p w14:paraId="05304455" w14:textId="77777777" w:rsidR="006B40C7" w:rsidRPr="006B40C7" w:rsidRDefault="006B40C7" w:rsidP="005365CC">
      <w:pPr>
        <w:pStyle w:val="ListParagraph"/>
        <w:numPr>
          <w:ilvl w:val="0"/>
          <w:numId w:val="4"/>
        </w:numPr>
        <w:spacing w:after="0" w:line="240" w:lineRule="auto"/>
        <w:rPr>
          <w:rFonts w:eastAsia="Times New Roman" w:cs="Arial"/>
        </w:rPr>
      </w:pPr>
      <w:r w:rsidRPr="006B40C7">
        <w:rPr>
          <w:rFonts w:eastAsia="Times New Roman" w:cs="Arial"/>
        </w:rPr>
        <w:t xml:space="preserve">The gloved, but not sterile, hand must never touch the working end of the instruments, the suture, suture needle, or any part of the surgical field. </w:t>
      </w:r>
    </w:p>
    <w:p w14:paraId="27BA3165" w14:textId="77777777" w:rsidR="006B40C7" w:rsidRDefault="006B40C7" w:rsidP="00C83D65">
      <w:pPr>
        <w:pStyle w:val="ListParagraph"/>
        <w:numPr>
          <w:ilvl w:val="0"/>
          <w:numId w:val="4"/>
        </w:numPr>
        <w:spacing w:after="0" w:line="240" w:lineRule="auto"/>
        <w:rPr>
          <w:rFonts w:eastAsia="Times New Roman" w:cs="Arial"/>
        </w:rPr>
      </w:pPr>
      <w:r w:rsidRPr="006B40C7">
        <w:rPr>
          <w:rFonts w:eastAsia="Times New Roman" w:cs="Arial"/>
        </w:rPr>
        <w:t xml:space="preserve">Useful when working alone and manipulation of non-sterile objects (e.g., anesthesia machines, microscopes, lighting) is required. </w:t>
      </w:r>
    </w:p>
    <w:p w14:paraId="2D05B23B" w14:textId="77777777" w:rsidR="00A06439" w:rsidRDefault="00A06439" w:rsidP="00C83D65">
      <w:pPr>
        <w:pStyle w:val="ListParagraph"/>
        <w:numPr>
          <w:ilvl w:val="0"/>
          <w:numId w:val="4"/>
        </w:numPr>
        <w:spacing w:after="0" w:line="240" w:lineRule="auto"/>
        <w:rPr>
          <w:rFonts w:eastAsia="Times New Roman" w:cs="Arial"/>
        </w:rPr>
      </w:pPr>
      <w:r>
        <w:rPr>
          <w:rFonts w:eastAsia="Times New Roman" w:cs="Arial"/>
        </w:rPr>
        <w:t>Instruments and gloves may be used for a series of similar surgeries in the same session, provided they are maintained clean and disinfected between animals.</w:t>
      </w:r>
    </w:p>
    <w:p w14:paraId="4E93404C" w14:textId="77777777" w:rsidR="006B40C7" w:rsidRPr="00A06439" w:rsidRDefault="00AE73A3" w:rsidP="000C7E8E">
      <w:pPr>
        <w:pStyle w:val="ListParagraph"/>
        <w:numPr>
          <w:ilvl w:val="0"/>
          <w:numId w:val="4"/>
        </w:numPr>
        <w:spacing w:after="0" w:line="240" w:lineRule="auto"/>
        <w:rPr>
          <w:b/>
        </w:rPr>
      </w:pPr>
      <w:r>
        <w:rPr>
          <w:rFonts w:eastAsia="Times New Roman" w:cs="Arial"/>
        </w:rPr>
        <w:t>Instruments are to</w:t>
      </w:r>
      <w:r w:rsidR="00A06439" w:rsidRPr="00A06439">
        <w:rPr>
          <w:rFonts w:eastAsia="Times New Roman" w:cs="Arial"/>
        </w:rPr>
        <w:t xml:space="preserve"> be washed and then disinfected in a hot bead sterilizer or using a high-level disinfectant (e</w:t>
      </w:r>
      <w:r w:rsidR="00D95577">
        <w:rPr>
          <w:rFonts w:eastAsia="Times New Roman" w:cs="Arial"/>
        </w:rPr>
        <w:t>.</w:t>
      </w:r>
      <w:r w:rsidR="00A06439" w:rsidRPr="00A06439">
        <w:rPr>
          <w:rFonts w:eastAsia="Times New Roman" w:cs="Arial"/>
        </w:rPr>
        <w:t xml:space="preserve">g. </w:t>
      </w:r>
      <w:proofErr w:type="spellStart"/>
      <w:r w:rsidR="00A06439" w:rsidRPr="00A06439">
        <w:rPr>
          <w:rFonts w:eastAsia="Times New Roman" w:cs="Arial"/>
        </w:rPr>
        <w:t>Cidex</w:t>
      </w:r>
      <w:proofErr w:type="spellEnd"/>
      <w:r w:rsidR="00D95577">
        <w:rPr>
          <w:rFonts w:eastAsia="Times New Roman" w:cs="Arial"/>
        </w:rPr>
        <w:t xml:space="preserve"> </w:t>
      </w:r>
      <w:proofErr w:type="gramStart"/>
      <w:r w:rsidR="00D95577">
        <w:rPr>
          <w:rFonts w:eastAsia="Times New Roman" w:cs="Arial"/>
        </w:rPr>
        <w:t xml:space="preserve">pro </w:t>
      </w:r>
      <w:r w:rsidR="00A06439" w:rsidRPr="00A06439">
        <w:rPr>
          <w:rFonts w:eastAsia="Times New Roman" w:cs="Arial"/>
        </w:rPr>
        <w:t>)</w:t>
      </w:r>
      <w:proofErr w:type="gramEnd"/>
      <w:r w:rsidR="00A06439" w:rsidRPr="00A06439">
        <w:rPr>
          <w:rFonts w:eastAsia="Times New Roman" w:cs="Arial"/>
        </w:rPr>
        <w:t xml:space="preserve"> prior to second surgery (e</w:t>
      </w:r>
      <w:r w:rsidR="00D95577">
        <w:rPr>
          <w:rFonts w:eastAsia="Times New Roman" w:cs="Arial"/>
        </w:rPr>
        <w:t>.</w:t>
      </w:r>
      <w:r w:rsidR="00A06439" w:rsidRPr="00A06439">
        <w:rPr>
          <w:rFonts w:eastAsia="Times New Roman" w:cs="Arial"/>
        </w:rPr>
        <w:t>g. between donor and recipient</w:t>
      </w:r>
      <w:r w:rsidR="00D95577">
        <w:rPr>
          <w:rFonts w:eastAsia="Times New Roman" w:cs="Arial"/>
        </w:rPr>
        <w:t xml:space="preserve"> if transplanting</w:t>
      </w:r>
      <w:r w:rsidR="00A06439" w:rsidRPr="00A06439">
        <w:rPr>
          <w:rFonts w:eastAsia="Times New Roman" w:cs="Arial"/>
        </w:rPr>
        <w:t>).</w:t>
      </w:r>
    </w:p>
    <w:p w14:paraId="02168CAA" w14:textId="77777777" w:rsidR="00E80065" w:rsidRDefault="00E80065" w:rsidP="00E80065">
      <w:pPr>
        <w:pStyle w:val="ListParagraph"/>
      </w:pPr>
    </w:p>
    <w:p w14:paraId="361EFC32" w14:textId="77777777" w:rsidR="001D290D" w:rsidRDefault="00C35A79" w:rsidP="001D290D">
      <w:pPr>
        <w:pStyle w:val="ListParagraph"/>
        <w:numPr>
          <w:ilvl w:val="0"/>
          <w:numId w:val="1"/>
        </w:numPr>
      </w:pPr>
      <w:r w:rsidRPr="00236A32">
        <w:rPr>
          <w:color w:val="FF0000"/>
        </w:rPr>
        <w:t>Dr</w:t>
      </w:r>
      <w:r w:rsidR="00236A32" w:rsidRPr="00236A32">
        <w:rPr>
          <w:color w:val="FF0000"/>
        </w:rPr>
        <w:t>apes</w:t>
      </w:r>
      <w:r w:rsidR="00236A32">
        <w:br/>
        <w:t xml:space="preserve">The use of drapes will prevent additional contamination of the surgical field with hair, etc.  At a minimum, we recommend the use of drapes for animals that are on immunosuppressive protocols due to the increased susceptibility to post-operative infection.  A </w:t>
      </w:r>
      <w:r w:rsidR="00075C5F" w:rsidRPr="00236A32">
        <w:t>sterile drape or towel should also be placed underneath the animal to minimize potential for contamination when wi</w:t>
      </w:r>
      <w:r w:rsidR="004942CF" w:rsidRPr="00236A32">
        <w:t xml:space="preserve">ping or laying down instruments (the sterile tips of instruments should always be placed </w:t>
      </w:r>
      <w:r w:rsidR="004942CF" w:rsidRPr="00236A32">
        <w:lastRenderedPageBreak/>
        <w:t>on sterile sur</w:t>
      </w:r>
      <w:r w:rsidR="001D290D">
        <w:t>faces throughout the procedure).  We have found that grocery store saran wrap is an effective and cheap drape to use for rodent surgery (e</w:t>
      </w:r>
      <w:r w:rsidR="00D95577">
        <w:t>.</w:t>
      </w:r>
      <w:r w:rsidR="001D290D">
        <w:t>g.</w:t>
      </w:r>
      <w:r w:rsidR="001D290D" w:rsidRPr="00D95577">
        <w:rPr>
          <w:b/>
        </w:rPr>
        <w:t xml:space="preserve"> Glad Press n’ Seal wrap</w:t>
      </w:r>
      <w:r w:rsidR="001D290D">
        <w:t>)</w:t>
      </w:r>
      <w:r w:rsidR="00D95577">
        <w:t xml:space="preserve"> and there is a publication indicating a lack of pathogens in these products</w:t>
      </w:r>
      <w:r w:rsidR="001D290D">
        <w:t>.</w:t>
      </w:r>
      <w:r w:rsidR="00D95577">
        <w:t xml:space="preserve"> The press n’ seal wrap should also be used on keyboards, control knobs or other equipment that has to be touched during the surgery.</w:t>
      </w:r>
    </w:p>
    <w:p w14:paraId="5DBDEAF9" w14:textId="77777777" w:rsidR="00C13641" w:rsidRDefault="00C13641" w:rsidP="00C13641">
      <w:pPr>
        <w:pStyle w:val="ListParagraph"/>
      </w:pPr>
    </w:p>
    <w:p w14:paraId="59EC3702" w14:textId="77777777" w:rsidR="00236A32" w:rsidRDefault="00C13641" w:rsidP="00C96CF8">
      <w:pPr>
        <w:pStyle w:val="ListParagraph"/>
        <w:numPr>
          <w:ilvl w:val="0"/>
          <w:numId w:val="1"/>
        </w:numPr>
      </w:pPr>
      <w:r w:rsidRPr="006930B7">
        <w:rPr>
          <w:color w:val="FF0000"/>
        </w:rPr>
        <w:t>Closure</w:t>
      </w:r>
      <w:r w:rsidRPr="006930B7">
        <w:rPr>
          <w:color w:val="FF0000"/>
        </w:rPr>
        <w:br/>
      </w:r>
      <w:r w:rsidR="00965160" w:rsidRPr="006930B7">
        <w:rPr>
          <w:color w:val="000000" w:themeColor="text1"/>
        </w:rPr>
        <w:t>Body wall/muscle/skin closure should be</w:t>
      </w:r>
      <w:r w:rsidR="00D95577">
        <w:rPr>
          <w:color w:val="000000" w:themeColor="text1"/>
        </w:rPr>
        <w:t xml:space="preserve"> performed according to that </w:t>
      </w:r>
      <w:r w:rsidR="00965160" w:rsidRPr="006930B7">
        <w:rPr>
          <w:color w:val="000000" w:themeColor="text1"/>
        </w:rPr>
        <w:t xml:space="preserve">stated in the protocol.  </w:t>
      </w:r>
      <w:r w:rsidR="00973EB2" w:rsidRPr="006930B7">
        <w:rPr>
          <w:color w:val="000000" w:themeColor="text1"/>
        </w:rPr>
        <w:t xml:space="preserve">This ensures </w:t>
      </w:r>
      <w:r w:rsidR="00965160" w:rsidRPr="006930B7">
        <w:rPr>
          <w:color w:val="000000" w:themeColor="text1"/>
        </w:rPr>
        <w:t xml:space="preserve">appropriate healing with a decreased risk of dehiscence, infection, pain, etc.  </w:t>
      </w:r>
      <w:r w:rsidR="006930B7" w:rsidRPr="006930B7">
        <w:rPr>
          <w:color w:val="000000" w:themeColor="text1"/>
        </w:rPr>
        <w:t>For example</w:t>
      </w:r>
      <w:r w:rsidR="00D95577">
        <w:rPr>
          <w:color w:val="000000" w:themeColor="text1"/>
        </w:rPr>
        <w:t>, in a</w:t>
      </w:r>
      <w:r w:rsidR="006930B7" w:rsidRPr="006930B7">
        <w:rPr>
          <w:color w:val="000000" w:themeColor="text1"/>
        </w:rPr>
        <w:t xml:space="preserve"> liver transplant protocol it states that nylon will be used on the body wall and clips for the skin.  Using suture on the skin is also an acceptable alternative.  It is recommen</w:t>
      </w:r>
      <w:bookmarkStart w:id="0" w:name="_GoBack"/>
      <w:bookmarkEnd w:id="0"/>
      <w:r w:rsidR="006930B7" w:rsidRPr="006930B7">
        <w:rPr>
          <w:color w:val="000000" w:themeColor="text1"/>
        </w:rPr>
        <w:t xml:space="preserve">ded that a continuous/running pattern be used on the body wall and a simple interrupted pattern be used on the skin.  </w:t>
      </w:r>
      <w:r w:rsidR="00D95577">
        <w:rPr>
          <w:color w:val="000000" w:themeColor="text1"/>
        </w:rPr>
        <w:t>If there are problems with the body wall suture, then interrupted sutures can also be used</w:t>
      </w:r>
    </w:p>
    <w:p w14:paraId="56073EC9" w14:textId="77777777" w:rsidR="006E1006" w:rsidRDefault="006E1006" w:rsidP="006E1006">
      <w:pPr>
        <w:rPr>
          <w:b/>
        </w:rPr>
      </w:pPr>
      <w:r>
        <w:rPr>
          <w:b/>
        </w:rPr>
        <w:t>For additional details on survival surgical techniques in rodents, please see our website below:</w:t>
      </w:r>
      <w:r>
        <w:rPr>
          <w:b/>
        </w:rPr>
        <w:br/>
      </w:r>
      <w:hyperlink r:id="rId5" w:anchor="animalprep" w:history="1">
        <w:r w:rsidRPr="000D19B6">
          <w:rPr>
            <w:rStyle w:val="Hyperlink"/>
            <w:b/>
          </w:rPr>
          <w:t>http://web.jhu.edu/animalcare/procedures/survival-rodents.html#animalprep</w:t>
        </w:r>
      </w:hyperlink>
    </w:p>
    <w:sectPr w:rsidR="006E10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D38A4"/>
    <w:multiLevelType w:val="hybridMultilevel"/>
    <w:tmpl w:val="48F0AF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6C6798"/>
    <w:multiLevelType w:val="hybridMultilevel"/>
    <w:tmpl w:val="316699BE"/>
    <w:lvl w:ilvl="0" w:tplc="E7B232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5A410B5"/>
    <w:multiLevelType w:val="hybridMultilevel"/>
    <w:tmpl w:val="4BF20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9246924"/>
    <w:multiLevelType w:val="hybridMultilevel"/>
    <w:tmpl w:val="B29A49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6B9"/>
    <w:rsid w:val="00005AD8"/>
    <w:rsid w:val="0004072D"/>
    <w:rsid w:val="00075C5F"/>
    <w:rsid w:val="00082453"/>
    <w:rsid w:val="00087DE2"/>
    <w:rsid w:val="000A2ED5"/>
    <w:rsid w:val="001A52BF"/>
    <w:rsid w:val="001B00C2"/>
    <w:rsid w:val="001D290D"/>
    <w:rsid w:val="001D321D"/>
    <w:rsid w:val="00236A32"/>
    <w:rsid w:val="00292A1C"/>
    <w:rsid w:val="003A771D"/>
    <w:rsid w:val="0042133B"/>
    <w:rsid w:val="004942CF"/>
    <w:rsid w:val="005101C2"/>
    <w:rsid w:val="00576AEE"/>
    <w:rsid w:val="005B4FA3"/>
    <w:rsid w:val="005B7D67"/>
    <w:rsid w:val="006930B7"/>
    <w:rsid w:val="006B40C7"/>
    <w:rsid w:val="006D4F0E"/>
    <w:rsid w:val="006E1006"/>
    <w:rsid w:val="007536B9"/>
    <w:rsid w:val="00771D7B"/>
    <w:rsid w:val="0082020A"/>
    <w:rsid w:val="008246F8"/>
    <w:rsid w:val="00901C5F"/>
    <w:rsid w:val="00916ACF"/>
    <w:rsid w:val="00950164"/>
    <w:rsid w:val="00965160"/>
    <w:rsid w:val="00973EB2"/>
    <w:rsid w:val="00994D1B"/>
    <w:rsid w:val="00A06439"/>
    <w:rsid w:val="00A6205D"/>
    <w:rsid w:val="00AE73A3"/>
    <w:rsid w:val="00B028AB"/>
    <w:rsid w:val="00B377CD"/>
    <w:rsid w:val="00B37D08"/>
    <w:rsid w:val="00B47524"/>
    <w:rsid w:val="00B86A08"/>
    <w:rsid w:val="00BA7526"/>
    <w:rsid w:val="00C13641"/>
    <w:rsid w:val="00C35A79"/>
    <w:rsid w:val="00D95577"/>
    <w:rsid w:val="00E80065"/>
    <w:rsid w:val="00EA0B13"/>
    <w:rsid w:val="00EB4A82"/>
    <w:rsid w:val="00EF69A2"/>
    <w:rsid w:val="00F7413D"/>
    <w:rsid w:val="00FA14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F5A97"/>
  <w15:docId w15:val="{7D18E065-FC4B-4428-BE19-051A4DF87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2453"/>
    <w:pPr>
      <w:ind w:left="720"/>
      <w:contextualSpacing/>
    </w:pPr>
  </w:style>
  <w:style w:type="character" w:styleId="Hyperlink">
    <w:name w:val="Hyperlink"/>
    <w:basedOn w:val="DefaultParagraphFont"/>
    <w:uiPriority w:val="99"/>
    <w:unhideWhenUsed/>
    <w:rsid w:val="006E100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1801423">
      <w:bodyDiv w:val="1"/>
      <w:marLeft w:val="0"/>
      <w:marRight w:val="0"/>
      <w:marTop w:val="0"/>
      <w:marBottom w:val="0"/>
      <w:divBdr>
        <w:top w:val="none" w:sz="0" w:space="0" w:color="auto"/>
        <w:left w:val="none" w:sz="0" w:space="0" w:color="auto"/>
        <w:bottom w:val="none" w:sz="0" w:space="0" w:color="auto"/>
        <w:right w:val="none" w:sz="0" w:space="0" w:color="auto"/>
      </w:divBdr>
      <w:divsChild>
        <w:div w:id="2088644971">
          <w:marLeft w:val="0"/>
          <w:marRight w:val="0"/>
          <w:marTop w:val="0"/>
          <w:marBottom w:val="0"/>
          <w:divBdr>
            <w:top w:val="none" w:sz="0" w:space="0" w:color="auto"/>
            <w:left w:val="none" w:sz="0" w:space="0" w:color="auto"/>
            <w:bottom w:val="none" w:sz="0" w:space="0" w:color="auto"/>
            <w:right w:val="none" w:sz="0" w:space="0" w:color="auto"/>
          </w:divBdr>
        </w:div>
        <w:div w:id="1601646811">
          <w:marLeft w:val="0"/>
          <w:marRight w:val="0"/>
          <w:marTop w:val="0"/>
          <w:marBottom w:val="0"/>
          <w:divBdr>
            <w:top w:val="none" w:sz="0" w:space="0" w:color="auto"/>
            <w:left w:val="none" w:sz="0" w:space="0" w:color="auto"/>
            <w:bottom w:val="none" w:sz="0" w:space="0" w:color="auto"/>
            <w:right w:val="none" w:sz="0" w:space="0" w:color="auto"/>
          </w:divBdr>
        </w:div>
        <w:div w:id="1274172069">
          <w:marLeft w:val="0"/>
          <w:marRight w:val="0"/>
          <w:marTop w:val="0"/>
          <w:marBottom w:val="0"/>
          <w:divBdr>
            <w:top w:val="none" w:sz="0" w:space="0" w:color="auto"/>
            <w:left w:val="none" w:sz="0" w:space="0" w:color="auto"/>
            <w:bottom w:val="none" w:sz="0" w:space="0" w:color="auto"/>
            <w:right w:val="none" w:sz="0" w:space="0" w:color="auto"/>
          </w:divBdr>
        </w:div>
        <w:div w:id="737943391">
          <w:marLeft w:val="0"/>
          <w:marRight w:val="0"/>
          <w:marTop w:val="0"/>
          <w:marBottom w:val="0"/>
          <w:divBdr>
            <w:top w:val="none" w:sz="0" w:space="0" w:color="auto"/>
            <w:left w:val="none" w:sz="0" w:space="0" w:color="auto"/>
            <w:bottom w:val="none" w:sz="0" w:space="0" w:color="auto"/>
            <w:right w:val="none" w:sz="0" w:space="0" w:color="auto"/>
          </w:divBdr>
        </w:div>
        <w:div w:id="563372367">
          <w:marLeft w:val="0"/>
          <w:marRight w:val="0"/>
          <w:marTop w:val="0"/>
          <w:marBottom w:val="0"/>
          <w:divBdr>
            <w:top w:val="none" w:sz="0" w:space="0" w:color="auto"/>
            <w:left w:val="none" w:sz="0" w:space="0" w:color="auto"/>
            <w:bottom w:val="none" w:sz="0" w:space="0" w:color="auto"/>
            <w:right w:val="none" w:sz="0" w:space="0" w:color="auto"/>
          </w:divBdr>
        </w:div>
        <w:div w:id="776800556">
          <w:marLeft w:val="0"/>
          <w:marRight w:val="0"/>
          <w:marTop w:val="0"/>
          <w:marBottom w:val="0"/>
          <w:divBdr>
            <w:top w:val="none" w:sz="0" w:space="0" w:color="auto"/>
            <w:left w:val="none" w:sz="0" w:space="0" w:color="auto"/>
            <w:bottom w:val="none" w:sz="0" w:space="0" w:color="auto"/>
            <w:right w:val="none" w:sz="0" w:space="0" w:color="auto"/>
          </w:divBdr>
        </w:div>
        <w:div w:id="1547982729">
          <w:marLeft w:val="0"/>
          <w:marRight w:val="0"/>
          <w:marTop w:val="0"/>
          <w:marBottom w:val="0"/>
          <w:divBdr>
            <w:top w:val="none" w:sz="0" w:space="0" w:color="auto"/>
            <w:left w:val="none" w:sz="0" w:space="0" w:color="auto"/>
            <w:bottom w:val="none" w:sz="0" w:space="0" w:color="auto"/>
            <w:right w:val="none" w:sz="0" w:space="0" w:color="auto"/>
          </w:divBdr>
        </w:div>
        <w:div w:id="1219706464">
          <w:marLeft w:val="0"/>
          <w:marRight w:val="0"/>
          <w:marTop w:val="0"/>
          <w:marBottom w:val="0"/>
          <w:divBdr>
            <w:top w:val="none" w:sz="0" w:space="0" w:color="auto"/>
            <w:left w:val="none" w:sz="0" w:space="0" w:color="auto"/>
            <w:bottom w:val="none" w:sz="0" w:space="0" w:color="auto"/>
            <w:right w:val="none" w:sz="0" w:space="0" w:color="auto"/>
          </w:divBdr>
        </w:div>
        <w:div w:id="1989937278">
          <w:marLeft w:val="0"/>
          <w:marRight w:val="0"/>
          <w:marTop w:val="0"/>
          <w:marBottom w:val="0"/>
          <w:divBdr>
            <w:top w:val="none" w:sz="0" w:space="0" w:color="auto"/>
            <w:left w:val="none" w:sz="0" w:space="0" w:color="auto"/>
            <w:bottom w:val="none" w:sz="0" w:space="0" w:color="auto"/>
            <w:right w:val="none" w:sz="0" w:space="0" w:color="auto"/>
          </w:divBdr>
        </w:div>
        <w:div w:id="1644313652">
          <w:marLeft w:val="0"/>
          <w:marRight w:val="0"/>
          <w:marTop w:val="0"/>
          <w:marBottom w:val="0"/>
          <w:divBdr>
            <w:top w:val="none" w:sz="0" w:space="0" w:color="auto"/>
            <w:left w:val="none" w:sz="0" w:space="0" w:color="auto"/>
            <w:bottom w:val="none" w:sz="0" w:space="0" w:color="auto"/>
            <w:right w:val="none" w:sz="0" w:space="0" w:color="auto"/>
          </w:divBdr>
        </w:div>
        <w:div w:id="1112551524">
          <w:marLeft w:val="0"/>
          <w:marRight w:val="0"/>
          <w:marTop w:val="0"/>
          <w:marBottom w:val="0"/>
          <w:divBdr>
            <w:top w:val="none" w:sz="0" w:space="0" w:color="auto"/>
            <w:left w:val="none" w:sz="0" w:space="0" w:color="auto"/>
            <w:bottom w:val="none" w:sz="0" w:space="0" w:color="auto"/>
            <w:right w:val="none" w:sz="0" w:space="0" w:color="auto"/>
          </w:divBdr>
        </w:div>
      </w:divsChild>
    </w:div>
    <w:div w:id="538935168">
      <w:bodyDiv w:val="1"/>
      <w:marLeft w:val="0"/>
      <w:marRight w:val="0"/>
      <w:marTop w:val="0"/>
      <w:marBottom w:val="0"/>
      <w:divBdr>
        <w:top w:val="none" w:sz="0" w:space="0" w:color="auto"/>
        <w:left w:val="none" w:sz="0" w:space="0" w:color="auto"/>
        <w:bottom w:val="none" w:sz="0" w:space="0" w:color="auto"/>
        <w:right w:val="none" w:sz="0" w:space="0" w:color="auto"/>
      </w:divBdr>
      <w:divsChild>
        <w:div w:id="2047098321">
          <w:marLeft w:val="0"/>
          <w:marRight w:val="0"/>
          <w:marTop w:val="0"/>
          <w:marBottom w:val="0"/>
          <w:divBdr>
            <w:top w:val="none" w:sz="0" w:space="0" w:color="auto"/>
            <w:left w:val="none" w:sz="0" w:space="0" w:color="auto"/>
            <w:bottom w:val="none" w:sz="0" w:space="0" w:color="auto"/>
            <w:right w:val="none" w:sz="0" w:space="0" w:color="auto"/>
          </w:divBdr>
          <w:divsChild>
            <w:div w:id="614871077">
              <w:marLeft w:val="0"/>
              <w:marRight w:val="0"/>
              <w:marTop w:val="0"/>
              <w:marBottom w:val="0"/>
              <w:divBdr>
                <w:top w:val="none" w:sz="0" w:space="0" w:color="auto"/>
                <w:left w:val="none" w:sz="0" w:space="0" w:color="auto"/>
                <w:bottom w:val="none" w:sz="0" w:space="0" w:color="auto"/>
                <w:right w:val="none" w:sz="0" w:space="0" w:color="auto"/>
              </w:divBdr>
            </w:div>
            <w:div w:id="506409715">
              <w:marLeft w:val="0"/>
              <w:marRight w:val="0"/>
              <w:marTop w:val="0"/>
              <w:marBottom w:val="0"/>
              <w:divBdr>
                <w:top w:val="none" w:sz="0" w:space="0" w:color="auto"/>
                <w:left w:val="none" w:sz="0" w:space="0" w:color="auto"/>
                <w:bottom w:val="none" w:sz="0" w:space="0" w:color="auto"/>
                <w:right w:val="none" w:sz="0" w:space="0" w:color="auto"/>
              </w:divBdr>
            </w:div>
            <w:div w:id="637225587">
              <w:marLeft w:val="0"/>
              <w:marRight w:val="0"/>
              <w:marTop w:val="0"/>
              <w:marBottom w:val="0"/>
              <w:divBdr>
                <w:top w:val="none" w:sz="0" w:space="0" w:color="auto"/>
                <w:left w:val="none" w:sz="0" w:space="0" w:color="auto"/>
                <w:bottom w:val="none" w:sz="0" w:space="0" w:color="auto"/>
                <w:right w:val="none" w:sz="0" w:space="0" w:color="auto"/>
              </w:divBdr>
            </w:div>
            <w:div w:id="1307509404">
              <w:marLeft w:val="0"/>
              <w:marRight w:val="0"/>
              <w:marTop w:val="0"/>
              <w:marBottom w:val="0"/>
              <w:divBdr>
                <w:top w:val="none" w:sz="0" w:space="0" w:color="auto"/>
                <w:left w:val="none" w:sz="0" w:space="0" w:color="auto"/>
                <w:bottom w:val="none" w:sz="0" w:space="0" w:color="auto"/>
                <w:right w:val="none" w:sz="0" w:space="0" w:color="auto"/>
              </w:divBdr>
            </w:div>
            <w:div w:id="642200680">
              <w:marLeft w:val="0"/>
              <w:marRight w:val="0"/>
              <w:marTop w:val="0"/>
              <w:marBottom w:val="0"/>
              <w:divBdr>
                <w:top w:val="none" w:sz="0" w:space="0" w:color="auto"/>
                <w:left w:val="none" w:sz="0" w:space="0" w:color="auto"/>
                <w:bottom w:val="none" w:sz="0" w:space="0" w:color="auto"/>
                <w:right w:val="none" w:sz="0" w:space="0" w:color="auto"/>
              </w:divBdr>
            </w:div>
            <w:div w:id="377435204">
              <w:marLeft w:val="0"/>
              <w:marRight w:val="0"/>
              <w:marTop w:val="0"/>
              <w:marBottom w:val="0"/>
              <w:divBdr>
                <w:top w:val="none" w:sz="0" w:space="0" w:color="auto"/>
                <w:left w:val="none" w:sz="0" w:space="0" w:color="auto"/>
                <w:bottom w:val="none" w:sz="0" w:space="0" w:color="auto"/>
                <w:right w:val="none" w:sz="0" w:space="0" w:color="auto"/>
              </w:divBdr>
            </w:div>
            <w:div w:id="466894178">
              <w:marLeft w:val="0"/>
              <w:marRight w:val="0"/>
              <w:marTop w:val="0"/>
              <w:marBottom w:val="0"/>
              <w:divBdr>
                <w:top w:val="none" w:sz="0" w:space="0" w:color="auto"/>
                <w:left w:val="none" w:sz="0" w:space="0" w:color="auto"/>
                <w:bottom w:val="none" w:sz="0" w:space="0" w:color="auto"/>
                <w:right w:val="none" w:sz="0" w:space="0" w:color="auto"/>
              </w:divBdr>
            </w:div>
            <w:div w:id="1953703951">
              <w:marLeft w:val="0"/>
              <w:marRight w:val="0"/>
              <w:marTop w:val="0"/>
              <w:marBottom w:val="0"/>
              <w:divBdr>
                <w:top w:val="none" w:sz="0" w:space="0" w:color="auto"/>
                <w:left w:val="none" w:sz="0" w:space="0" w:color="auto"/>
                <w:bottom w:val="none" w:sz="0" w:space="0" w:color="auto"/>
                <w:right w:val="none" w:sz="0" w:space="0" w:color="auto"/>
              </w:divBdr>
            </w:div>
            <w:div w:id="1636332112">
              <w:marLeft w:val="0"/>
              <w:marRight w:val="0"/>
              <w:marTop w:val="0"/>
              <w:marBottom w:val="0"/>
              <w:divBdr>
                <w:top w:val="none" w:sz="0" w:space="0" w:color="auto"/>
                <w:left w:val="none" w:sz="0" w:space="0" w:color="auto"/>
                <w:bottom w:val="none" w:sz="0" w:space="0" w:color="auto"/>
                <w:right w:val="none" w:sz="0" w:space="0" w:color="auto"/>
              </w:divBdr>
            </w:div>
            <w:div w:id="100952625">
              <w:marLeft w:val="0"/>
              <w:marRight w:val="0"/>
              <w:marTop w:val="0"/>
              <w:marBottom w:val="0"/>
              <w:divBdr>
                <w:top w:val="none" w:sz="0" w:space="0" w:color="auto"/>
                <w:left w:val="none" w:sz="0" w:space="0" w:color="auto"/>
                <w:bottom w:val="none" w:sz="0" w:space="0" w:color="auto"/>
                <w:right w:val="none" w:sz="0" w:space="0" w:color="auto"/>
              </w:divBdr>
            </w:div>
            <w:div w:id="29426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460937">
      <w:bodyDiv w:val="1"/>
      <w:marLeft w:val="0"/>
      <w:marRight w:val="0"/>
      <w:marTop w:val="0"/>
      <w:marBottom w:val="0"/>
      <w:divBdr>
        <w:top w:val="none" w:sz="0" w:space="0" w:color="auto"/>
        <w:left w:val="none" w:sz="0" w:space="0" w:color="auto"/>
        <w:bottom w:val="none" w:sz="0" w:space="0" w:color="auto"/>
        <w:right w:val="none" w:sz="0" w:space="0" w:color="auto"/>
      </w:divBdr>
      <w:divsChild>
        <w:div w:id="1848708903">
          <w:marLeft w:val="0"/>
          <w:marRight w:val="0"/>
          <w:marTop w:val="0"/>
          <w:marBottom w:val="0"/>
          <w:divBdr>
            <w:top w:val="none" w:sz="0" w:space="0" w:color="auto"/>
            <w:left w:val="none" w:sz="0" w:space="0" w:color="auto"/>
            <w:bottom w:val="none" w:sz="0" w:space="0" w:color="auto"/>
            <w:right w:val="none" w:sz="0" w:space="0" w:color="auto"/>
          </w:divBdr>
        </w:div>
        <w:div w:id="1316109590">
          <w:marLeft w:val="0"/>
          <w:marRight w:val="0"/>
          <w:marTop w:val="0"/>
          <w:marBottom w:val="0"/>
          <w:divBdr>
            <w:top w:val="none" w:sz="0" w:space="0" w:color="auto"/>
            <w:left w:val="none" w:sz="0" w:space="0" w:color="auto"/>
            <w:bottom w:val="none" w:sz="0" w:space="0" w:color="auto"/>
            <w:right w:val="none" w:sz="0" w:space="0" w:color="auto"/>
          </w:divBdr>
        </w:div>
        <w:div w:id="2135322924">
          <w:marLeft w:val="0"/>
          <w:marRight w:val="0"/>
          <w:marTop w:val="0"/>
          <w:marBottom w:val="0"/>
          <w:divBdr>
            <w:top w:val="none" w:sz="0" w:space="0" w:color="auto"/>
            <w:left w:val="none" w:sz="0" w:space="0" w:color="auto"/>
            <w:bottom w:val="none" w:sz="0" w:space="0" w:color="auto"/>
            <w:right w:val="none" w:sz="0" w:space="0" w:color="auto"/>
          </w:divBdr>
        </w:div>
        <w:div w:id="1489440346">
          <w:marLeft w:val="0"/>
          <w:marRight w:val="0"/>
          <w:marTop w:val="0"/>
          <w:marBottom w:val="0"/>
          <w:divBdr>
            <w:top w:val="none" w:sz="0" w:space="0" w:color="auto"/>
            <w:left w:val="none" w:sz="0" w:space="0" w:color="auto"/>
            <w:bottom w:val="none" w:sz="0" w:space="0" w:color="auto"/>
            <w:right w:val="none" w:sz="0" w:space="0" w:color="auto"/>
          </w:divBdr>
        </w:div>
        <w:div w:id="647705615">
          <w:marLeft w:val="0"/>
          <w:marRight w:val="0"/>
          <w:marTop w:val="0"/>
          <w:marBottom w:val="0"/>
          <w:divBdr>
            <w:top w:val="none" w:sz="0" w:space="0" w:color="auto"/>
            <w:left w:val="none" w:sz="0" w:space="0" w:color="auto"/>
            <w:bottom w:val="none" w:sz="0" w:space="0" w:color="auto"/>
            <w:right w:val="none" w:sz="0" w:space="0" w:color="auto"/>
          </w:divBdr>
        </w:div>
        <w:div w:id="795022298">
          <w:marLeft w:val="0"/>
          <w:marRight w:val="0"/>
          <w:marTop w:val="0"/>
          <w:marBottom w:val="0"/>
          <w:divBdr>
            <w:top w:val="none" w:sz="0" w:space="0" w:color="auto"/>
            <w:left w:val="none" w:sz="0" w:space="0" w:color="auto"/>
            <w:bottom w:val="none" w:sz="0" w:space="0" w:color="auto"/>
            <w:right w:val="none" w:sz="0" w:space="0" w:color="auto"/>
          </w:divBdr>
        </w:div>
        <w:div w:id="856426494">
          <w:marLeft w:val="0"/>
          <w:marRight w:val="0"/>
          <w:marTop w:val="0"/>
          <w:marBottom w:val="0"/>
          <w:divBdr>
            <w:top w:val="none" w:sz="0" w:space="0" w:color="auto"/>
            <w:left w:val="none" w:sz="0" w:space="0" w:color="auto"/>
            <w:bottom w:val="none" w:sz="0" w:space="0" w:color="auto"/>
            <w:right w:val="none" w:sz="0" w:space="0" w:color="auto"/>
          </w:divBdr>
        </w:div>
        <w:div w:id="579221545">
          <w:marLeft w:val="0"/>
          <w:marRight w:val="0"/>
          <w:marTop w:val="0"/>
          <w:marBottom w:val="0"/>
          <w:divBdr>
            <w:top w:val="none" w:sz="0" w:space="0" w:color="auto"/>
            <w:left w:val="none" w:sz="0" w:space="0" w:color="auto"/>
            <w:bottom w:val="none" w:sz="0" w:space="0" w:color="auto"/>
            <w:right w:val="none" w:sz="0" w:space="0" w:color="auto"/>
          </w:divBdr>
        </w:div>
        <w:div w:id="60176874">
          <w:marLeft w:val="0"/>
          <w:marRight w:val="0"/>
          <w:marTop w:val="0"/>
          <w:marBottom w:val="0"/>
          <w:divBdr>
            <w:top w:val="none" w:sz="0" w:space="0" w:color="auto"/>
            <w:left w:val="none" w:sz="0" w:space="0" w:color="auto"/>
            <w:bottom w:val="none" w:sz="0" w:space="0" w:color="auto"/>
            <w:right w:val="none" w:sz="0" w:space="0" w:color="auto"/>
          </w:divBdr>
        </w:div>
        <w:div w:id="1321928472">
          <w:marLeft w:val="0"/>
          <w:marRight w:val="0"/>
          <w:marTop w:val="0"/>
          <w:marBottom w:val="0"/>
          <w:divBdr>
            <w:top w:val="none" w:sz="0" w:space="0" w:color="auto"/>
            <w:left w:val="none" w:sz="0" w:space="0" w:color="auto"/>
            <w:bottom w:val="none" w:sz="0" w:space="0" w:color="auto"/>
            <w:right w:val="none" w:sz="0" w:space="0" w:color="auto"/>
          </w:divBdr>
        </w:div>
        <w:div w:id="9494380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eb.jhu.edu/animalcare/procedures/survival-rodents.html"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593</Words>
  <Characters>3385</Characters>
  <Application>Microsoft Macintosh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Johns Hopkins</Company>
  <LinksUpToDate>false</LinksUpToDate>
  <CharactersWithSpaces>3971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delete</dc:creator>
  <cp:lastModifiedBy>Julie Watson</cp:lastModifiedBy>
  <cp:revision>2</cp:revision>
  <dcterms:created xsi:type="dcterms:W3CDTF">2016-08-02T16:06:00Z</dcterms:created>
  <dcterms:modified xsi:type="dcterms:W3CDTF">2016-08-02T16:06:00Z</dcterms:modified>
</cp:coreProperties>
</file>